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1C28" w14:textId="6989E1AB" w:rsidR="00691631" w:rsidRDefault="00D96EB0" w:rsidP="00D96EB0">
      <w:pPr>
        <w:spacing w:after="0" w:line="240" w:lineRule="auto"/>
        <w:jc w:val="center"/>
        <w:rPr>
          <w:rFonts w:ascii="Times New Roman" w:hAnsi="Times New Roman" w:cs="Times New Roman"/>
          <w:sz w:val="32"/>
          <w:szCs w:val="32"/>
        </w:rPr>
      </w:pPr>
      <w:r w:rsidRPr="00D96EB0">
        <w:rPr>
          <w:rFonts w:ascii="Times New Roman" w:hAnsi="Times New Roman" w:cs="Times New Roman"/>
          <w:sz w:val="32"/>
          <w:szCs w:val="32"/>
        </w:rPr>
        <w:drawing>
          <wp:inline distT="0" distB="0" distL="0" distR="0" wp14:anchorId="69A35AEC" wp14:editId="01D35103">
            <wp:extent cx="3838223" cy="1868341"/>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0"/>
                    <a:stretch>
                      <a:fillRect/>
                    </a:stretch>
                  </pic:blipFill>
                  <pic:spPr>
                    <a:xfrm>
                      <a:off x="0" y="0"/>
                      <a:ext cx="3858450" cy="1878187"/>
                    </a:xfrm>
                    <a:prstGeom prst="rect">
                      <a:avLst/>
                    </a:prstGeom>
                  </pic:spPr>
                </pic:pic>
              </a:graphicData>
            </a:graphic>
          </wp:inline>
        </w:drawing>
      </w:r>
    </w:p>
    <w:p w14:paraId="4672237C" w14:textId="77777777" w:rsidR="00D96EB0" w:rsidRDefault="00D96EB0" w:rsidP="00691631">
      <w:pPr>
        <w:spacing w:after="0" w:line="240" w:lineRule="auto"/>
        <w:rPr>
          <w:rFonts w:ascii="Arial" w:hAnsi="Arial" w:cs="Arial"/>
        </w:rPr>
      </w:pPr>
    </w:p>
    <w:p w14:paraId="1978F25C" w14:textId="718A1FF0" w:rsidR="009307F6" w:rsidRPr="0097714A" w:rsidRDefault="009307F6" w:rsidP="00691631">
      <w:pPr>
        <w:spacing w:after="0" w:line="240" w:lineRule="auto"/>
        <w:rPr>
          <w:rFonts w:ascii="Arial" w:hAnsi="Arial" w:cs="Arial"/>
          <w:u w:val="single"/>
        </w:rPr>
      </w:pPr>
      <w:r w:rsidRPr="0097714A">
        <w:rPr>
          <w:rFonts w:ascii="Arial" w:hAnsi="Arial" w:cs="Arial"/>
          <w:u w:val="single"/>
        </w:rPr>
        <w:t>Criteria to initiate</w:t>
      </w:r>
      <w:r w:rsidR="00924C78" w:rsidRPr="0097714A">
        <w:rPr>
          <w:rFonts w:ascii="Arial" w:hAnsi="Arial" w:cs="Arial"/>
          <w:u w:val="single"/>
        </w:rPr>
        <w:t xml:space="preserve"> program</w:t>
      </w:r>
      <w:r w:rsidRPr="0097714A">
        <w:rPr>
          <w:rFonts w:ascii="Arial" w:hAnsi="Arial" w:cs="Arial"/>
          <w:u w:val="single"/>
        </w:rPr>
        <w:t>:</w:t>
      </w:r>
    </w:p>
    <w:p w14:paraId="547C9D52" w14:textId="77777777" w:rsidR="00523B55" w:rsidRDefault="00AD799D" w:rsidP="006516AC">
      <w:pPr>
        <w:pStyle w:val="ListParagraph"/>
        <w:numPr>
          <w:ilvl w:val="0"/>
          <w:numId w:val="27"/>
        </w:numPr>
        <w:spacing w:after="0" w:line="240" w:lineRule="auto"/>
        <w:rPr>
          <w:rFonts w:ascii="Arial" w:hAnsi="Arial" w:cs="Arial"/>
        </w:rPr>
      </w:pPr>
      <w:r>
        <w:rPr>
          <w:rFonts w:ascii="Arial" w:hAnsi="Arial" w:cs="Arial"/>
        </w:rPr>
        <w:t xml:space="preserve">Proper alignment and eccentric control with bilateral and unilateral closed chain </w:t>
      </w:r>
      <w:r w:rsidR="00523B55">
        <w:rPr>
          <w:rFonts w:ascii="Arial" w:hAnsi="Arial" w:cs="Arial"/>
        </w:rPr>
        <w:t>movements.</w:t>
      </w:r>
    </w:p>
    <w:p w14:paraId="3AE06BB2" w14:textId="4DEE5961" w:rsidR="006516AC" w:rsidRDefault="006516AC" w:rsidP="006516AC">
      <w:pPr>
        <w:pStyle w:val="ListParagraph"/>
        <w:numPr>
          <w:ilvl w:val="0"/>
          <w:numId w:val="27"/>
        </w:numPr>
        <w:spacing w:after="0" w:line="240" w:lineRule="auto"/>
        <w:rPr>
          <w:rFonts w:ascii="Arial" w:hAnsi="Arial" w:cs="Arial"/>
        </w:rPr>
      </w:pPr>
      <w:r>
        <w:rPr>
          <w:rFonts w:ascii="Arial" w:hAnsi="Arial" w:cs="Arial"/>
        </w:rPr>
        <w:t xml:space="preserve">Single leg </w:t>
      </w:r>
      <w:r w:rsidR="0097714A">
        <w:rPr>
          <w:rFonts w:ascii="Arial" w:hAnsi="Arial" w:cs="Arial"/>
        </w:rPr>
        <w:t xml:space="preserve">single </w:t>
      </w:r>
      <w:r>
        <w:rPr>
          <w:rFonts w:ascii="Arial" w:hAnsi="Arial" w:cs="Arial"/>
        </w:rPr>
        <w:t>hop test</w:t>
      </w:r>
      <w:r w:rsidR="0097714A">
        <w:rPr>
          <w:rFonts w:ascii="Arial" w:hAnsi="Arial" w:cs="Arial"/>
        </w:rPr>
        <w:t xml:space="preserve"> and s</w:t>
      </w:r>
      <w:r>
        <w:rPr>
          <w:rFonts w:ascii="Arial" w:hAnsi="Arial" w:cs="Arial"/>
        </w:rPr>
        <w:t xml:space="preserve">ingle leg press &gt;70% on Limb Symmetry </w:t>
      </w:r>
      <w:r w:rsidR="005C6914">
        <w:rPr>
          <w:rFonts w:ascii="Arial" w:hAnsi="Arial" w:cs="Arial"/>
        </w:rPr>
        <w:t>Index.</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67DBEB3C" w14:textId="2F59C94C" w:rsidR="006516AC" w:rsidRDefault="006516AC" w:rsidP="006516AC">
      <w:pPr>
        <w:pStyle w:val="ListParagraph"/>
        <w:numPr>
          <w:ilvl w:val="0"/>
          <w:numId w:val="28"/>
        </w:numPr>
        <w:spacing w:after="0" w:line="240" w:lineRule="auto"/>
        <w:rPr>
          <w:rFonts w:ascii="Arial" w:hAnsi="Arial" w:cs="Arial"/>
        </w:rPr>
      </w:pPr>
      <w:r>
        <w:rPr>
          <w:rFonts w:ascii="Arial" w:hAnsi="Arial" w:cs="Arial"/>
        </w:rPr>
        <w:t xml:space="preserve">Perform program on every other day basis to allow for </w:t>
      </w:r>
      <w:r w:rsidR="005C7FFC">
        <w:rPr>
          <w:rFonts w:ascii="Arial" w:hAnsi="Arial" w:cs="Arial"/>
        </w:rPr>
        <w:t xml:space="preserve">24-48 hours </w:t>
      </w:r>
      <w:r>
        <w:rPr>
          <w:rFonts w:ascii="Arial" w:hAnsi="Arial" w:cs="Arial"/>
        </w:rPr>
        <w:t>recovery time.</w:t>
      </w:r>
    </w:p>
    <w:p w14:paraId="228C2DEC" w14:textId="7DBFD54B" w:rsidR="004B78BD" w:rsidRDefault="004B78BD" w:rsidP="006516AC">
      <w:pPr>
        <w:pStyle w:val="ListParagraph"/>
        <w:numPr>
          <w:ilvl w:val="0"/>
          <w:numId w:val="28"/>
        </w:numPr>
        <w:spacing w:after="0" w:line="240" w:lineRule="auto"/>
        <w:rPr>
          <w:rFonts w:ascii="Arial" w:hAnsi="Arial" w:cs="Arial"/>
        </w:rPr>
      </w:pPr>
      <w:r>
        <w:rPr>
          <w:rFonts w:ascii="Arial" w:hAnsi="Arial" w:cs="Arial"/>
        </w:rPr>
        <w:t xml:space="preserve">Perform each </w:t>
      </w:r>
      <w:r w:rsidR="008F786F">
        <w:rPr>
          <w:rFonts w:ascii="Arial" w:hAnsi="Arial" w:cs="Arial"/>
        </w:rPr>
        <w:t>phase</w:t>
      </w:r>
      <w:r>
        <w:rPr>
          <w:rFonts w:ascii="Arial" w:hAnsi="Arial" w:cs="Arial"/>
        </w:rPr>
        <w:t xml:space="preserve"> for 2-3 sessions before moving on to next </w:t>
      </w:r>
      <w:r w:rsidR="008F786F">
        <w:rPr>
          <w:rFonts w:ascii="Arial" w:hAnsi="Arial" w:cs="Arial"/>
        </w:rPr>
        <w:t>phase</w:t>
      </w:r>
      <w:r>
        <w:rPr>
          <w:rFonts w:ascii="Arial" w:hAnsi="Arial" w:cs="Arial"/>
        </w:rPr>
        <w:t xml:space="preserve">- move to next </w:t>
      </w:r>
      <w:r w:rsidR="008F786F">
        <w:rPr>
          <w:rFonts w:ascii="Arial" w:hAnsi="Arial" w:cs="Arial"/>
        </w:rPr>
        <w:t>phase</w:t>
      </w:r>
      <w:r>
        <w:rPr>
          <w:rFonts w:ascii="Arial" w:hAnsi="Arial" w:cs="Arial"/>
        </w:rPr>
        <w:t xml:space="preserve"> once able to complete with proper mechanics, good strength, and without symptoms. </w:t>
      </w:r>
    </w:p>
    <w:p w14:paraId="215A9345" w14:textId="7963993A"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5C7FFC">
        <w:rPr>
          <w:rFonts w:ascii="Arial" w:hAnsi="Arial" w:cs="Arial"/>
        </w:rPr>
        <w:t xml:space="preserve">Progression through the </w:t>
      </w:r>
      <w:r w:rsidR="00CC2F11">
        <w:rPr>
          <w:rFonts w:ascii="Arial" w:hAnsi="Arial" w:cs="Arial"/>
        </w:rPr>
        <w:t xml:space="preserve">phases is combined evaluation and guidance of rehab provider and coach. </w:t>
      </w:r>
    </w:p>
    <w:p w14:paraId="1B4A2008" w14:textId="51C71622" w:rsidR="00523B55" w:rsidRDefault="00523B55" w:rsidP="00523B55">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211DDC72" w14:textId="40C98134"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program</w:t>
      </w:r>
      <w:r>
        <w:rPr>
          <w:rFonts w:ascii="Arial" w:hAnsi="Arial" w:cs="Arial"/>
        </w:rPr>
        <w:t xml:space="preserve">- </w:t>
      </w:r>
      <w:r w:rsidR="00523B55">
        <w:rPr>
          <w:rFonts w:ascii="Arial" w:hAnsi="Arial" w:cs="Arial"/>
        </w:rPr>
        <w:t xml:space="preserve">strengthening </w:t>
      </w:r>
      <w:r>
        <w:rPr>
          <w:rFonts w:ascii="Arial" w:hAnsi="Arial" w:cs="Arial"/>
        </w:rPr>
        <w:t>exercises may overlap days of program</w:t>
      </w:r>
      <w:r w:rsidR="00523B55">
        <w:rPr>
          <w:rFonts w:ascii="Arial" w:hAnsi="Arial" w:cs="Arial"/>
        </w:rPr>
        <w:t xml:space="preserve"> and be performed after program</w:t>
      </w:r>
      <w:r>
        <w:rPr>
          <w:rFonts w:ascii="Arial" w:hAnsi="Arial" w:cs="Arial"/>
        </w:rPr>
        <w:t>; however, must have one complete rest day per week.</w:t>
      </w:r>
    </w:p>
    <w:p w14:paraId="1876C072" w14:textId="1F9A3702" w:rsidR="0097714A" w:rsidRPr="006516AC"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w:t>
      </w:r>
      <w:r w:rsidR="008F786F">
        <w:rPr>
          <w:rFonts w:ascii="Arial" w:hAnsi="Arial" w:cs="Arial"/>
        </w:rPr>
        <w:t xml:space="preserve">in class </w:t>
      </w:r>
      <w:r>
        <w:rPr>
          <w:rFonts w:ascii="Arial" w:hAnsi="Arial" w:cs="Arial"/>
        </w:rPr>
        <w:t xml:space="preserve">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24EBC1E4" w14:textId="037A0F17" w:rsidR="005C6914" w:rsidRDefault="005C6914" w:rsidP="0097714A">
      <w:pPr>
        <w:spacing w:after="0" w:line="240" w:lineRule="auto"/>
        <w:rPr>
          <w:rFonts w:ascii="Arial" w:hAnsi="Arial" w:cs="Arial"/>
        </w:rPr>
      </w:pPr>
    </w:p>
    <w:p w14:paraId="125736E8" w14:textId="77777777" w:rsidR="005C6914" w:rsidRPr="00034A3A" w:rsidRDefault="005C6914" w:rsidP="0097714A">
      <w:pPr>
        <w:spacing w:after="0" w:line="240" w:lineRule="auto"/>
        <w:rPr>
          <w:rFonts w:ascii="Arial" w:hAnsi="Arial" w:cs="Arial"/>
          <w:u w:val="single"/>
        </w:rPr>
      </w:pPr>
      <w:r w:rsidRPr="00034A3A">
        <w:rPr>
          <w:rFonts w:ascii="Arial" w:hAnsi="Arial" w:cs="Arial"/>
          <w:u w:val="single"/>
        </w:rPr>
        <w:t>Phase I:</w:t>
      </w:r>
    </w:p>
    <w:p w14:paraId="7F320502" w14:textId="68F69CCC" w:rsidR="00B44EAC" w:rsidRDefault="00BA7A05" w:rsidP="00B44EAC">
      <w:pPr>
        <w:pStyle w:val="ListParagraph"/>
        <w:numPr>
          <w:ilvl w:val="0"/>
          <w:numId w:val="34"/>
        </w:numPr>
        <w:spacing w:after="0" w:line="240" w:lineRule="auto"/>
        <w:rPr>
          <w:rFonts w:ascii="Arial" w:hAnsi="Arial" w:cs="Arial"/>
        </w:rPr>
      </w:pPr>
      <w:r>
        <w:rPr>
          <w:rFonts w:ascii="Arial" w:hAnsi="Arial" w:cs="Arial"/>
        </w:rPr>
        <w:t>Walk through cheers</w:t>
      </w:r>
      <w:r w:rsidR="00524D4B">
        <w:rPr>
          <w:rFonts w:ascii="Arial" w:hAnsi="Arial" w:cs="Arial"/>
        </w:rPr>
        <w:t xml:space="preserve"> </w:t>
      </w:r>
    </w:p>
    <w:p w14:paraId="450A453D" w14:textId="03547072" w:rsidR="00524D4B" w:rsidRDefault="00524D4B" w:rsidP="00B44EAC">
      <w:pPr>
        <w:pStyle w:val="ListParagraph"/>
        <w:numPr>
          <w:ilvl w:val="0"/>
          <w:numId w:val="34"/>
        </w:numPr>
        <w:spacing w:after="0" w:line="240" w:lineRule="auto"/>
        <w:rPr>
          <w:rFonts w:ascii="Arial" w:hAnsi="Arial" w:cs="Arial"/>
        </w:rPr>
      </w:pPr>
      <w:r>
        <w:rPr>
          <w:rFonts w:ascii="Arial" w:hAnsi="Arial" w:cs="Arial"/>
        </w:rPr>
        <w:t>Step-up drills</w:t>
      </w:r>
    </w:p>
    <w:p w14:paraId="0376285D" w14:textId="77777777" w:rsidR="0062707A" w:rsidRDefault="00524D4B" w:rsidP="00B44EAC">
      <w:pPr>
        <w:pStyle w:val="ListParagraph"/>
        <w:numPr>
          <w:ilvl w:val="0"/>
          <w:numId w:val="34"/>
        </w:numPr>
        <w:spacing w:after="0" w:line="240" w:lineRule="auto"/>
        <w:rPr>
          <w:rFonts w:ascii="Arial" w:hAnsi="Arial" w:cs="Arial"/>
        </w:rPr>
      </w:pPr>
      <w:r w:rsidRPr="00524D4B">
        <w:rPr>
          <w:rFonts w:ascii="Arial" w:hAnsi="Arial" w:cs="Arial"/>
        </w:rPr>
        <w:t>Double-base thigh stand</w:t>
      </w:r>
    </w:p>
    <w:p w14:paraId="48E535BF" w14:textId="0DBB85B1" w:rsidR="00524D4B" w:rsidRPr="00524D4B" w:rsidRDefault="0062707A" w:rsidP="00B44EAC">
      <w:pPr>
        <w:pStyle w:val="ListParagraph"/>
        <w:numPr>
          <w:ilvl w:val="0"/>
          <w:numId w:val="34"/>
        </w:numPr>
        <w:spacing w:after="0" w:line="240" w:lineRule="auto"/>
        <w:rPr>
          <w:rFonts w:ascii="Arial" w:hAnsi="Arial" w:cs="Arial"/>
        </w:rPr>
      </w:pPr>
      <w:r>
        <w:rPr>
          <w:rFonts w:ascii="Arial" w:hAnsi="Arial" w:cs="Arial"/>
        </w:rPr>
        <w:t>D</w:t>
      </w:r>
      <w:r w:rsidR="00524D4B" w:rsidRPr="00524D4B">
        <w:rPr>
          <w:rFonts w:ascii="Arial" w:hAnsi="Arial" w:cs="Arial"/>
        </w:rPr>
        <w:t>ouble-base shoulder stand</w:t>
      </w:r>
    </w:p>
    <w:p w14:paraId="77FF9C72" w14:textId="77777777" w:rsidR="00B44EAC" w:rsidRPr="00B44EAC" w:rsidRDefault="00B44EAC" w:rsidP="00B44EAC">
      <w:pPr>
        <w:spacing w:after="0" w:line="240" w:lineRule="auto"/>
        <w:ind w:left="360"/>
        <w:rPr>
          <w:rFonts w:ascii="Arial" w:hAnsi="Arial" w:cs="Arial"/>
        </w:rPr>
      </w:pPr>
    </w:p>
    <w:p w14:paraId="54500870" w14:textId="3B62FACD" w:rsidR="00D42F34" w:rsidRDefault="005C6914" w:rsidP="00D42F34">
      <w:pPr>
        <w:spacing w:after="0" w:line="240" w:lineRule="auto"/>
        <w:rPr>
          <w:rFonts w:ascii="Arial" w:hAnsi="Arial" w:cs="Arial"/>
          <w:u w:val="single"/>
        </w:rPr>
      </w:pPr>
      <w:r w:rsidRPr="00034A3A">
        <w:rPr>
          <w:rFonts w:ascii="Arial" w:hAnsi="Arial" w:cs="Arial"/>
          <w:u w:val="single"/>
        </w:rPr>
        <w:t xml:space="preserve">Phase II: </w:t>
      </w:r>
    </w:p>
    <w:p w14:paraId="2BBD7B60" w14:textId="3C9773B8" w:rsidR="00B44EAC" w:rsidRDefault="00524D4B" w:rsidP="00524D4B">
      <w:pPr>
        <w:pStyle w:val="ListParagraph"/>
        <w:numPr>
          <w:ilvl w:val="0"/>
          <w:numId w:val="37"/>
        </w:numPr>
        <w:spacing w:after="0" w:line="240" w:lineRule="auto"/>
        <w:rPr>
          <w:rFonts w:ascii="Arial" w:hAnsi="Arial" w:cs="Arial"/>
        </w:rPr>
      </w:pPr>
      <w:r>
        <w:rPr>
          <w:rFonts w:ascii="Arial" w:hAnsi="Arial" w:cs="Arial"/>
        </w:rPr>
        <w:t>Sideline cheers and chants</w:t>
      </w:r>
    </w:p>
    <w:p w14:paraId="193F351C" w14:textId="5C73315F" w:rsidR="00524D4B" w:rsidRDefault="00524D4B" w:rsidP="00524D4B">
      <w:pPr>
        <w:pStyle w:val="ListParagraph"/>
        <w:numPr>
          <w:ilvl w:val="0"/>
          <w:numId w:val="37"/>
        </w:numPr>
        <w:spacing w:after="0" w:line="240" w:lineRule="auto"/>
        <w:rPr>
          <w:rFonts w:ascii="Arial" w:hAnsi="Arial" w:cs="Arial"/>
        </w:rPr>
      </w:pPr>
      <w:r>
        <w:rPr>
          <w:rFonts w:ascii="Arial" w:hAnsi="Arial" w:cs="Arial"/>
        </w:rPr>
        <w:t>Single-base shoulder stand</w:t>
      </w:r>
    </w:p>
    <w:p w14:paraId="4A39DEDB" w14:textId="56B78D24" w:rsidR="00524D4B" w:rsidRDefault="00524D4B" w:rsidP="00524D4B">
      <w:pPr>
        <w:pStyle w:val="ListParagraph"/>
        <w:numPr>
          <w:ilvl w:val="0"/>
          <w:numId w:val="37"/>
        </w:numPr>
        <w:spacing w:after="0" w:line="240" w:lineRule="auto"/>
        <w:rPr>
          <w:rFonts w:ascii="Arial" w:hAnsi="Arial" w:cs="Arial"/>
        </w:rPr>
      </w:pPr>
      <w:r>
        <w:rPr>
          <w:rFonts w:ascii="Arial" w:hAnsi="Arial" w:cs="Arial"/>
        </w:rPr>
        <w:t>Extension prep into step off dismount</w:t>
      </w:r>
    </w:p>
    <w:p w14:paraId="0726066C" w14:textId="54682848" w:rsidR="00524D4B" w:rsidRDefault="00524D4B" w:rsidP="00524D4B">
      <w:pPr>
        <w:pStyle w:val="ListParagraph"/>
        <w:numPr>
          <w:ilvl w:val="0"/>
          <w:numId w:val="37"/>
        </w:numPr>
        <w:spacing w:after="0" w:line="240" w:lineRule="auto"/>
        <w:rPr>
          <w:rFonts w:ascii="Arial" w:hAnsi="Arial" w:cs="Arial"/>
        </w:rPr>
      </w:pPr>
      <w:r>
        <w:rPr>
          <w:rFonts w:ascii="Arial" w:hAnsi="Arial" w:cs="Arial"/>
        </w:rPr>
        <w:t>Cradle drills</w:t>
      </w:r>
    </w:p>
    <w:p w14:paraId="3ADE465F" w14:textId="1D4C39AE" w:rsidR="00524D4B" w:rsidRDefault="00524D4B" w:rsidP="00524D4B">
      <w:pPr>
        <w:pStyle w:val="ListParagraph"/>
        <w:numPr>
          <w:ilvl w:val="0"/>
          <w:numId w:val="37"/>
        </w:numPr>
        <w:spacing w:after="0" w:line="240" w:lineRule="auto"/>
        <w:rPr>
          <w:rFonts w:ascii="Arial" w:hAnsi="Arial" w:cs="Arial"/>
        </w:rPr>
      </w:pPr>
      <w:r>
        <w:rPr>
          <w:rFonts w:ascii="Arial" w:hAnsi="Arial" w:cs="Arial"/>
        </w:rPr>
        <w:t>Extension prep into cradle dismount</w:t>
      </w:r>
    </w:p>
    <w:p w14:paraId="104D79AB" w14:textId="395C1FB2" w:rsidR="00524D4B" w:rsidRPr="00524D4B" w:rsidRDefault="00524D4B" w:rsidP="00524D4B">
      <w:pPr>
        <w:pStyle w:val="ListParagraph"/>
        <w:numPr>
          <w:ilvl w:val="0"/>
          <w:numId w:val="37"/>
        </w:numPr>
        <w:spacing w:after="0" w:line="240" w:lineRule="auto"/>
        <w:rPr>
          <w:rFonts w:ascii="Arial" w:hAnsi="Arial" w:cs="Arial"/>
        </w:rPr>
      </w:pPr>
      <w:r>
        <w:rPr>
          <w:rFonts w:ascii="Arial" w:hAnsi="Arial" w:cs="Arial"/>
        </w:rPr>
        <w:t>Tumbling: basic rolls, bridges, handstands, cartwheel, round-off handstand forward roll, back walkover, front walkover</w:t>
      </w:r>
    </w:p>
    <w:p w14:paraId="541E44D6" w14:textId="22D78435" w:rsidR="008F786F" w:rsidRDefault="008F786F" w:rsidP="00B44EAC">
      <w:pPr>
        <w:pStyle w:val="ListParagraph"/>
        <w:spacing w:after="0" w:line="240" w:lineRule="auto"/>
        <w:ind w:left="1440"/>
        <w:rPr>
          <w:rFonts w:ascii="Arial" w:hAnsi="Arial" w:cs="Arial"/>
        </w:rPr>
      </w:pPr>
    </w:p>
    <w:p w14:paraId="40F7ADDD" w14:textId="0611E1D1" w:rsidR="00D96EB0" w:rsidRDefault="00D96EB0" w:rsidP="00B44EAC">
      <w:pPr>
        <w:pStyle w:val="ListParagraph"/>
        <w:spacing w:after="0" w:line="240" w:lineRule="auto"/>
        <w:ind w:left="1440"/>
        <w:rPr>
          <w:rFonts w:ascii="Arial" w:hAnsi="Arial" w:cs="Arial"/>
        </w:rPr>
      </w:pPr>
    </w:p>
    <w:p w14:paraId="7710D129" w14:textId="5B35019C" w:rsidR="00D96EB0" w:rsidRDefault="00D96EB0" w:rsidP="00B44EAC">
      <w:pPr>
        <w:pStyle w:val="ListParagraph"/>
        <w:spacing w:after="0" w:line="240" w:lineRule="auto"/>
        <w:ind w:left="1440"/>
        <w:rPr>
          <w:rFonts w:ascii="Arial" w:hAnsi="Arial" w:cs="Arial"/>
        </w:rPr>
      </w:pPr>
    </w:p>
    <w:p w14:paraId="1B8BB748" w14:textId="77777777" w:rsidR="00D96EB0" w:rsidRDefault="00D96EB0" w:rsidP="00B44EAC">
      <w:pPr>
        <w:pStyle w:val="ListParagraph"/>
        <w:spacing w:after="0" w:line="240" w:lineRule="auto"/>
        <w:ind w:left="1440"/>
        <w:rPr>
          <w:rFonts w:ascii="Arial" w:hAnsi="Arial" w:cs="Arial"/>
        </w:rPr>
      </w:pPr>
    </w:p>
    <w:p w14:paraId="3B85A42A" w14:textId="77777777" w:rsidR="00D96EB0" w:rsidRPr="00B44EAC" w:rsidRDefault="00D96EB0" w:rsidP="00B44EAC">
      <w:pPr>
        <w:pStyle w:val="ListParagraph"/>
        <w:spacing w:after="0" w:line="240" w:lineRule="auto"/>
        <w:ind w:left="1440"/>
        <w:rPr>
          <w:rFonts w:ascii="Arial" w:hAnsi="Arial" w:cs="Arial"/>
        </w:rPr>
      </w:pPr>
    </w:p>
    <w:p w14:paraId="3845C8E2" w14:textId="77777777" w:rsidR="00D42F34" w:rsidRPr="00034A3A" w:rsidRDefault="0009005A" w:rsidP="00D42F34">
      <w:pPr>
        <w:spacing w:after="0" w:line="240" w:lineRule="auto"/>
        <w:rPr>
          <w:rFonts w:ascii="Arial" w:hAnsi="Arial" w:cs="Arial"/>
          <w:u w:val="single"/>
        </w:rPr>
      </w:pPr>
      <w:r w:rsidRPr="00034A3A">
        <w:rPr>
          <w:rFonts w:ascii="Arial" w:hAnsi="Arial" w:cs="Arial"/>
          <w:u w:val="single"/>
        </w:rPr>
        <w:lastRenderedPageBreak/>
        <w:t>Phase III:</w:t>
      </w:r>
    </w:p>
    <w:p w14:paraId="472E8B50" w14:textId="16417A1E" w:rsidR="005255AD" w:rsidRDefault="0062707A" w:rsidP="00B44EAC">
      <w:pPr>
        <w:pStyle w:val="ListParagraph"/>
        <w:numPr>
          <w:ilvl w:val="0"/>
          <w:numId w:val="36"/>
        </w:numPr>
        <w:spacing w:after="0" w:line="240" w:lineRule="auto"/>
        <w:rPr>
          <w:rFonts w:ascii="Arial" w:hAnsi="Arial" w:cs="Arial"/>
        </w:rPr>
      </w:pPr>
      <w:r>
        <w:rPr>
          <w:rFonts w:ascii="Arial" w:hAnsi="Arial" w:cs="Arial"/>
        </w:rPr>
        <w:t>Sideline cheers and chants</w:t>
      </w:r>
    </w:p>
    <w:p w14:paraId="0688B4D7" w14:textId="77777777" w:rsidR="0062707A" w:rsidRDefault="0062707A" w:rsidP="00B44EAC">
      <w:pPr>
        <w:pStyle w:val="ListParagraph"/>
        <w:numPr>
          <w:ilvl w:val="0"/>
          <w:numId w:val="36"/>
        </w:numPr>
        <w:spacing w:after="0" w:line="240" w:lineRule="auto"/>
        <w:rPr>
          <w:rFonts w:ascii="Arial" w:hAnsi="Arial" w:cs="Arial"/>
        </w:rPr>
      </w:pPr>
      <w:r>
        <w:rPr>
          <w:rFonts w:ascii="Arial" w:hAnsi="Arial" w:cs="Arial"/>
        </w:rPr>
        <w:t>Press extension, return to shoulders, cradle dismount</w:t>
      </w:r>
    </w:p>
    <w:p w14:paraId="35D1515A" w14:textId="77777777" w:rsidR="0062707A" w:rsidRDefault="0062707A" w:rsidP="0062707A">
      <w:pPr>
        <w:pStyle w:val="ListParagraph"/>
        <w:numPr>
          <w:ilvl w:val="0"/>
          <w:numId w:val="36"/>
        </w:numPr>
        <w:spacing w:after="0" w:line="240" w:lineRule="auto"/>
        <w:rPr>
          <w:rFonts w:ascii="Arial" w:hAnsi="Arial" w:cs="Arial"/>
        </w:rPr>
      </w:pPr>
      <w:r>
        <w:rPr>
          <w:rFonts w:ascii="Arial" w:hAnsi="Arial" w:cs="Arial"/>
        </w:rPr>
        <w:t>Press extension, cradle dismount</w:t>
      </w:r>
    </w:p>
    <w:p w14:paraId="42E44F4E" w14:textId="77777777" w:rsidR="0062707A" w:rsidRDefault="0062707A" w:rsidP="0062707A">
      <w:pPr>
        <w:pStyle w:val="ListParagraph"/>
        <w:numPr>
          <w:ilvl w:val="0"/>
          <w:numId w:val="36"/>
        </w:numPr>
        <w:spacing w:after="0" w:line="240" w:lineRule="auto"/>
        <w:rPr>
          <w:rFonts w:ascii="Arial" w:hAnsi="Arial" w:cs="Arial"/>
        </w:rPr>
      </w:pPr>
      <w:r>
        <w:rPr>
          <w:rFonts w:ascii="Arial" w:hAnsi="Arial" w:cs="Arial"/>
        </w:rPr>
        <w:t>Full extension Step-up Liberty</w:t>
      </w:r>
    </w:p>
    <w:p w14:paraId="3C114C5E" w14:textId="77777777" w:rsidR="0062707A" w:rsidRDefault="0062707A" w:rsidP="0062707A">
      <w:pPr>
        <w:pStyle w:val="ListParagraph"/>
        <w:numPr>
          <w:ilvl w:val="0"/>
          <w:numId w:val="36"/>
        </w:numPr>
        <w:spacing w:after="0" w:line="240" w:lineRule="auto"/>
        <w:rPr>
          <w:rFonts w:ascii="Arial" w:hAnsi="Arial" w:cs="Arial"/>
        </w:rPr>
      </w:pPr>
      <w:r>
        <w:rPr>
          <w:rFonts w:ascii="Arial" w:hAnsi="Arial" w:cs="Arial"/>
        </w:rPr>
        <w:t>Ground-up Liberty</w:t>
      </w:r>
    </w:p>
    <w:p w14:paraId="7FBA5805" w14:textId="7460AE72" w:rsidR="00524D4B" w:rsidRPr="0062707A" w:rsidRDefault="00524D4B" w:rsidP="0062707A">
      <w:pPr>
        <w:pStyle w:val="ListParagraph"/>
        <w:numPr>
          <w:ilvl w:val="0"/>
          <w:numId w:val="36"/>
        </w:numPr>
        <w:spacing w:after="0" w:line="240" w:lineRule="auto"/>
        <w:rPr>
          <w:rFonts w:ascii="Arial" w:hAnsi="Arial" w:cs="Arial"/>
        </w:rPr>
      </w:pPr>
      <w:r w:rsidRPr="0062707A">
        <w:rPr>
          <w:rFonts w:ascii="Arial" w:hAnsi="Arial" w:cs="Arial"/>
        </w:rPr>
        <w:t>Tumbling: standing back handspring, round-off back handspring, standing back handspring series, aerial cartwheel</w:t>
      </w:r>
    </w:p>
    <w:p w14:paraId="08D1D765" w14:textId="77777777" w:rsidR="005255AD" w:rsidRPr="005255AD" w:rsidRDefault="005255AD" w:rsidP="005255AD">
      <w:pPr>
        <w:spacing w:after="0" w:line="240" w:lineRule="auto"/>
        <w:rPr>
          <w:rFonts w:ascii="Arial" w:hAnsi="Arial" w:cs="Arial"/>
        </w:rPr>
      </w:pPr>
    </w:p>
    <w:p w14:paraId="7391CA3A" w14:textId="7E68D148" w:rsidR="00052B38" w:rsidRPr="00034A3A" w:rsidRDefault="00052B38" w:rsidP="00052B38">
      <w:pPr>
        <w:spacing w:after="0" w:line="240" w:lineRule="auto"/>
        <w:rPr>
          <w:rFonts w:ascii="Arial" w:hAnsi="Arial" w:cs="Arial"/>
          <w:u w:val="single"/>
        </w:rPr>
      </w:pPr>
      <w:r w:rsidRPr="00034A3A">
        <w:rPr>
          <w:rFonts w:ascii="Arial" w:hAnsi="Arial" w:cs="Arial"/>
          <w:u w:val="single"/>
        </w:rPr>
        <w:t>Phase I</w:t>
      </w:r>
      <w:r w:rsidR="00D42F34" w:rsidRPr="00034A3A">
        <w:rPr>
          <w:rFonts w:ascii="Arial" w:hAnsi="Arial" w:cs="Arial"/>
          <w:u w:val="single"/>
        </w:rPr>
        <w:t>V</w:t>
      </w:r>
      <w:r w:rsidRPr="00034A3A">
        <w:rPr>
          <w:rFonts w:ascii="Arial" w:hAnsi="Arial" w:cs="Arial"/>
          <w:u w:val="single"/>
        </w:rPr>
        <w:t xml:space="preserve">: </w:t>
      </w:r>
    </w:p>
    <w:p w14:paraId="7A3F6E8C" w14:textId="77777777" w:rsidR="0062707A" w:rsidRDefault="0062707A" w:rsidP="0062707A">
      <w:pPr>
        <w:pStyle w:val="ListParagraph"/>
        <w:numPr>
          <w:ilvl w:val="0"/>
          <w:numId w:val="31"/>
        </w:numPr>
        <w:spacing w:after="0" w:line="240" w:lineRule="auto"/>
        <w:rPr>
          <w:rFonts w:ascii="Arial" w:hAnsi="Arial" w:cs="Arial"/>
        </w:rPr>
      </w:pPr>
      <w:r>
        <w:rPr>
          <w:rFonts w:ascii="Arial" w:hAnsi="Arial" w:cs="Arial"/>
        </w:rPr>
        <w:t>Braced Liberty tick-tock</w:t>
      </w:r>
    </w:p>
    <w:p w14:paraId="1316842C" w14:textId="77777777" w:rsidR="0062707A" w:rsidRDefault="0062707A" w:rsidP="0062707A">
      <w:pPr>
        <w:pStyle w:val="ListParagraph"/>
        <w:numPr>
          <w:ilvl w:val="0"/>
          <w:numId w:val="31"/>
        </w:numPr>
        <w:spacing w:after="0" w:line="240" w:lineRule="auto"/>
        <w:rPr>
          <w:rFonts w:ascii="Arial" w:hAnsi="Arial" w:cs="Arial"/>
        </w:rPr>
      </w:pPr>
      <w:r>
        <w:rPr>
          <w:rFonts w:ascii="Arial" w:hAnsi="Arial" w:cs="Arial"/>
        </w:rPr>
        <w:t>Skills to cradles (toe touches and twists)</w:t>
      </w:r>
    </w:p>
    <w:p w14:paraId="3670A67B" w14:textId="77777777" w:rsidR="0062707A" w:rsidRDefault="0062707A" w:rsidP="0062707A">
      <w:pPr>
        <w:pStyle w:val="ListParagraph"/>
        <w:numPr>
          <w:ilvl w:val="0"/>
          <w:numId w:val="31"/>
        </w:numPr>
        <w:spacing w:after="0" w:line="240" w:lineRule="auto"/>
        <w:rPr>
          <w:rFonts w:ascii="Arial" w:hAnsi="Arial" w:cs="Arial"/>
        </w:rPr>
      </w:pPr>
      <w:r>
        <w:rPr>
          <w:rFonts w:ascii="Arial" w:hAnsi="Arial" w:cs="Arial"/>
        </w:rPr>
        <w:t>Basket toss drills</w:t>
      </w:r>
    </w:p>
    <w:p w14:paraId="4A6E30D0" w14:textId="77777777" w:rsidR="0062707A" w:rsidRDefault="0062707A" w:rsidP="0062707A">
      <w:pPr>
        <w:pStyle w:val="ListParagraph"/>
        <w:numPr>
          <w:ilvl w:val="0"/>
          <w:numId w:val="31"/>
        </w:numPr>
        <w:spacing w:after="0" w:line="240" w:lineRule="auto"/>
        <w:rPr>
          <w:rFonts w:ascii="Arial" w:hAnsi="Arial" w:cs="Arial"/>
        </w:rPr>
      </w:pPr>
      <w:r>
        <w:rPr>
          <w:rFonts w:ascii="Arial" w:hAnsi="Arial" w:cs="Arial"/>
        </w:rPr>
        <w:t>Basket toss skill execution (toe touches and twists)</w:t>
      </w:r>
    </w:p>
    <w:p w14:paraId="5005768A" w14:textId="64C3E67D" w:rsidR="00BA7A05" w:rsidRPr="0062707A" w:rsidRDefault="00524D4B" w:rsidP="0062707A">
      <w:pPr>
        <w:pStyle w:val="ListParagraph"/>
        <w:numPr>
          <w:ilvl w:val="0"/>
          <w:numId w:val="31"/>
        </w:numPr>
        <w:spacing w:after="0" w:line="240" w:lineRule="auto"/>
        <w:rPr>
          <w:rFonts w:ascii="Arial" w:hAnsi="Arial" w:cs="Arial"/>
        </w:rPr>
      </w:pPr>
      <w:r w:rsidRPr="0062707A">
        <w:rPr>
          <w:rFonts w:ascii="Arial" w:hAnsi="Arial" w:cs="Arial"/>
        </w:rPr>
        <w:t>Tumbling: round-off back handspring series, standing back tuck, round-off back tuck, round-off back handspring back tuck, layouts from round-off back handspring, whip backs, half twists, full twists</w:t>
      </w:r>
    </w:p>
    <w:p w14:paraId="4EC4ED69" w14:textId="771E6679" w:rsidR="00F90AC5" w:rsidRDefault="00F90AC5" w:rsidP="00F90AC5">
      <w:pPr>
        <w:spacing w:after="0" w:line="240" w:lineRule="auto"/>
        <w:rPr>
          <w:rFonts w:ascii="Arial" w:hAnsi="Arial" w:cs="Arial"/>
        </w:rPr>
      </w:pPr>
    </w:p>
    <w:p w14:paraId="644E2059" w14:textId="5B89F8A9" w:rsidR="00F90AC5" w:rsidRPr="00C4307D" w:rsidRDefault="00F90AC5" w:rsidP="00F90AC5">
      <w:pPr>
        <w:spacing w:after="0" w:line="240" w:lineRule="auto"/>
        <w:rPr>
          <w:rFonts w:ascii="Arial" w:hAnsi="Arial" w:cs="Arial"/>
          <w:u w:val="single"/>
        </w:rPr>
      </w:pPr>
      <w:r w:rsidRPr="00C4307D">
        <w:rPr>
          <w:rFonts w:ascii="Arial" w:hAnsi="Arial" w:cs="Arial"/>
          <w:u w:val="single"/>
        </w:rPr>
        <w:t>Phase V:</w:t>
      </w:r>
    </w:p>
    <w:p w14:paraId="0C42D577" w14:textId="45B57319" w:rsidR="00105020" w:rsidRDefault="00105020" w:rsidP="00F90AC5">
      <w:pPr>
        <w:pStyle w:val="ListParagraph"/>
        <w:numPr>
          <w:ilvl w:val="0"/>
          <w:numId w:val="32"/>
        </w:numPr>
        <w:spacing w:after="0" w:line="240" w:lineRule="auto"/>
        <w:rPr>
          <w:rFonts w:ascii="Arial" w:hAnsi="Arial" w:cs="Arial"/>
        </w:rPr>
      </w:pPr>
      <w:r>
        <w:rPr>
          <w:rFonts w:ascii="Arial" w:hAnsi="Arial" w:cs="Arial"/>
        </w:rPr>
        <w:t>Sideline cheers</w:t>
      </w:r>
    </w:p>
    <w:p w14:paraId="5D0D5821" w14:textId="0DA26821" w:rsidR="00105020" w:rsidRDefault="00105020" w:rsidP="00F90AC5">
      <w:pPr>
        <w:pStyle w:val="ListParagraph"/>
        <w:numPr>
          <w:ilvl w:val="0"/>
          <w:numId w:val="32"/>
        </w:numPr>
        <w:spacing w:after="0" w:line="240" w:lineRule="auto"/>
        <w:rPr>
          <w:rFonts w:ascii="Arial" w:hAnsi="Arial" w:cs="Arial"/>
        </w:rPr>
      </w:pPr>
      <w:r>
        <w:rPr>
          <w:rFonts w:ascii="Arial" w:hAnsi="Arial" w:cs="Arial"/>
        </w:rPr>
        <w:t>Transitional stunts and inversions under coach’s supervision only</w:t>
      </w:r>
    </w:p>
    <w:p w14:paraId="577F4F91" w14:textId="241519BE" w:rsidR="00CC2F11" w:rsidRDefault="00CC2F11" w:rsidP="00CC2F11">
      <w:pPr>
        <w:spacing w:after="0" w:line="240" w:lineRule="auto"/>
        <w:rPr>
          <w:rFonts w:ascii="Arial" w:hAnsi="Arial" w:cs="Arial"/>
        </w:rPr>
      </w:pPr>
    </w:p>
    <w:p w14:paraId="13AA9D08" w14:textId="7894F9EC" w:rsidR="00631F01" w:rsidRPr="00F90AC5" w:rsidRDefault="00631F01" w:rsidP="00F90AC5">
      <w:pPr>
        <w:spacing w:after="0" w:line="240" w:lineRule="auto"/>
        <w:rPr>
          <w:rFonts w:ascii="Arial" w:hAnsi="Arial" w:cs="Arial"/>
        </w:rPr>
      </w:pPr>
    </w:p>
    <w:sectPr w:rsidR="00631F01" w:rsidRPr="00F90AC5" w:rsidSect="00D96EB0">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2B08B" w14:textId="77777777" w:rsidR="00443CFC" w:rsidRDefault="00443CFC" w:rsidP="0001147D">
      <w:pPr>
        <w:spacing w:after="0" w:line="240" w:lineRule="auto"/>
      </w:pPr>
      <w:r>
        <w:separator/>
      </w:r>
    </w:p>
  </w:endnote>
  <w:endnote w:type="continuationSeparator" w:id="0">
    <w:p w14:paraId="1E3F0FB9" w14:textId="77777777" w:rsidR="00443CFC" w:rsidRDefault="00443CFC"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B6F8C" w14:textId="77777777" w:rsidR="00443CFC" w:rsidRDefault="00443CFC" w:rsidP="0001147D">
      <w:pPr>
        <w:spacing w:after="0" w:line="240" w:lineRule="auto"/>
      </w:pPr>
      <w:r>
        <w:separator/>
      </w:r>
    </w:p>
  </w:footnote>
  <w:footnote w:type="continuationSeparator" w:id="0">
    <w:p w14:paraId="3728C137" w14:textId="77777777" w:rsidR="00443CFC" w:rsidRDefault="00443CFC"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6E65D1"/>
    <w:multiLevelType w:val="hybridMultilevel"/>
    <w:tmpl w:val="99DA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327E46"/>
    <w:multiLevelType w:val="hybridMultilevel"/>
    <w:tmpl w:val="3D204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63020"/>
    <w:multiLevelType w:val="hybridMultilevel"/>
    <w:tmpl w:val="11E49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D83756"/>
    <w:multiLevelType w:val="hybridMultilevel"/>
    <w:tmpl w:val="5690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33"/>
  </w:num>
  <w:num w:numId="4">
    <w:abstractNumId w:val="15"/>
  </w:num>
  <w:num w:numId="5">
    <w:abstractNumId w:val="14"/>
  </w:num>
  <w:num w:numId="6">
    <w:abstractNumId w:val="23"/>
  </w:num>
  <w:num w:numId="7">
    <w:abstractNumId w:val="26"/>
  </w:num>
  <w:num w:numId="8">
    <w:abstractNumId w:val="19"/>
  </w:num>
  <w:num w:numId="9">
    <w:abstractNumId w:val="25"/>
  </w:num>
  <w:num w:numId="10">
    <w:abstractNumId w:val="0"/>
  </w:num>
  <w:num w:numId="11">
    <w:abstractNumId w:val="7"/>
  </w:num>
  <w:num w:numId="12">
    <w:abstractNumId w:val="2"/>
  </w:num>
  <w:num w:numId="13">
    <w:abstractNumId w:val="16"/>
  </w:num>
  <w:num w:numId="14">
    <w:abstractNumId w:val="22"/>
  </w:num>
  <w:num w:numId="15">
    <w:abstractNumId w:val="24"/>
  </w:num>
  <w:num w:numId="16">
    <w:abstractNumId w:val="29"/>
  </w:num>
  <w:num w:numId="17">
    <w:abstractNumId w:val="34"/>
  </w:num>
  <w:num w:numId="18">
    <w:abstractNumId w:val="35"/>
  </w:num>
  <w:num w:numId="19">
    <w:abstractNumId w:val="4"/>
  </w:num>
  <w:num w:numId="20">
    <w:abstractNumId w:val="6"/>
  </w:num>
  <w:num w:numId="21">
    <w:abstractNumId w:val="1"/>
  </w:num>
  <w:num w:numId="22">
    <w:abstractNumId w:val="31"/>
  </w:num>
  <w:num w:numId="23">
    <w:abstractNumId w:val="18"/>
  </w:num>
  <w:num w:numId="24">
    <w:abstractNumId w:val="32"/>
  </w:num>
  <w:num w:numId="25">
    <w:abstractNumId w:val="10"/>
  </w:num>
  <w:num w:numId="26">
    <w:abstractNumId w:val="27"/>
  </w:num>
  <w:num w:numId="27">
    <w:abstractNumId w:val="28"/>
  </w:num>
  <w:num w:numId="28">
    <w:abstractNumId w:val="36"/>
  </w:num>
  <w:num w:numId="29">
    <w:abstractNumId w:val="11"/>
  </w:num>
  <w:num w:numId="30">
    <w:abstractNumId w:val="5"/>
  </w:num>
  <w:num w:numId="31">
    <w:abstractNumId w:val="13"/>
  </w:num>
  <w:num w:numId="32">
    <w:abstractNumId w:val="20"/>
  </w:num>
  <w:num w:numId="33">
    <w:abstractNumId w:val="30"/>
  </w:num>
  <w:num w:numId="34">
    <w:abstractNumId w:val="3"/>
  </w:num>
  <w:num w:numId="35">
    <w:abstractNumId w:val="9"/>
  </w:num>
  <w:num w:numId="36">
    <w:abstractNumId w:val="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34A3A"/>
    <w:rsid w:val="000366E2"/>
    <w:rsid w:val="00046BF3"/>
    <w:rsid w:val="00052B38"/>
    <w:rsid w:val="0009005A"/>
    <w:rsid w:val="000B3B2A"/>
    <w:rsid w:val="000E6A30"/>
    <w:rsid w:val="00105020"/>
    <w:rsid w:val="001662B8"/>
    <w:rsid w:val="00171D9F"/>
    <w:rsid w:val="002105A5"/>
    <w:rsid w:val="00216CCA"/>
    <w:rsid w:val="002362DA"/>
    <w:rsid w:val="002753BB"/>
    <w:rsid w:val="0030402F"/>
    <w:rsid w:val="00332973"/>
    <w:rsid w:val="00384EBA"/>
    <w:rsid w:val="003E21E9"/>
    <w:rsid w:val="003F7A8C"/>
    <w:rsid w:val="00440B29"/>
    <w:rsid w:val="00443867"/>
    <w:rsid w:val="00443CFC"/>
    <w:rsid w:val="00447D67"/>
    <w:rsid w:val="00461C11"/>
    <w:rsid w:val="004B0901"/>
    <w:rsid w:val="004B78BD"/>
    <w:rsid w:val="00523B55"/>
    <w:rsid w:val="00524D4B"/>
    <w:rsid w:val="005255AD"/>
    <w:rsid w:val="005455DA"/>
    <w:rsid w:val="00550AD4"/>
    <w:rsid w:val="005B785D"/>
    <w:rsid w:val="005C6914"/>
    <w:rsid w:val="005C7FFC"/>
    <w:rsid w:val="0062707A"/>
    <w:rsid w:val="00631F01"/>
    <w:rsid w:val="00636508"/>
    <w:rsid w:val="00636761"/>
    <w:rsid w:val="00642572"/>
    <w:rsid w:val="00646518"/>
    <w:rsid w:val="006516AC"/>
    <w:rsid w:val="00661A60"/>
    <w:rsid w:val="00691631"/>
    <w:rsid w:val="006973DC"/>
    <w:rsid w:val="006C0430"/>
    <w:rsid w:val="006D64E8"/>
    <w:rsid w:val="00721FFB"/>
    <w:rsid w:val="00764ED9"/>
    <w:rsid w:val="007A24E5"/>
    <w:rsid w:val="008767DE"/>
    <w:rsid w:val="008821A5"/>
    <w:rsid w:val="008A07E0"/>
    <w:rsid w:val="008B5977"/>
    <w:rsid w:val="008F786F"/>
    <w:rsid w:val="00924C78"/>
    <w:rsid w:val="009307F6"/>
    <w:rsid w:val="0097714A"/>
    <w:rsid w:val="00977D64"/>
    <w:rsid w:val="00993FE1"/>
    <w:rsid w:val="009A42D8"/>
    <w:rsid w:val="009F6B55"/>
    <w:rsid w:val="00A01BC9"/>
    <w:rsid w:val="00A10E5B"/>
    <w:rsid w:val="00A35A84"/>
    <w:rsid w:val="00A73FF4"/>
    <w:rsid w:val="00A770A4"/>
    <w:rsid w:val="00AD799D"/>
    <w:rsid w:val="00AF16A4"/>
    <w:rsid w:val="00AF7E6C"/>
    <w:rsid w:val="00B20E84"/>
    <w:rsid w:val="00B44EAC"/>
    <w:rsid w:val="00B45696"/>
    <w:rsid w:val="00B538FE"/>
    <w:rsid w:val="00B80D2C"/>
    <w:rsid w:val="00B86F79"/>
    <w:rsid w:val="00B9177C"/>
    <w:rsid w:val="00BA7A05"/>
    <w:rsid w:val="00BD0140"/>
    <w:rsid w:val="00C217B9"/>
    <w:rsid w:val="00C4307D"/>
    <w:rsid w:val="00CB7AFD"/>
    <w:rsid w:val="00CC2F11"/>
    <w:rsid w:val="00D1564D"/>
    <w:rsid w:val="00D24222"/>
    <w:rsid w:val="00D42F34"/>
    <w:rsid w:val="00D9353E"/>
    <w:rsid w:val="00D96EB0"/>
    <w:rsid w:val="00E126B9"/>
    <w:rsid w:val="00E45DFD"/>
    <w:rsid w:val="00E92684"/>
    <w:rsid w:val="00E94DFC"/>
    <w:rsid w:val="00EE54B4"/>
    <w:rsid w:val="00F02810"/>
    <w:rsid w:val="00F6485D"/>
    <w:rsid w:val="00F7537D"/>
    <w:rsid w:val="00F81053"/>
    <w:rsid w:val="00F90AC5"/>
    <w:rsid w:val="00FD412F"/>
    <w:rsid w:val="00FF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07C112-37AB-49F1-965B-4E043FF71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D8F6A-DFA7-43EC-951B-6A3D6EFCBA37}">
  <ds:schemaRefs>
    <ds:schemaRef ds:uri="http://schemas.microsoft.com/office/2006/metadata/properties"/>
    <ds:schemaRef ds:uri="http://schemas.microsoft.com/office/infopath/2007/PartnerControls"/>
    <ds:schemaRef ds:uri="a7c5147c-a9b6-4bce-aed8-9342093724e9"/>
  </ds:schemaRefs>
</ds:datastoreItem>
</file>

<file path=customXml/itemProps3.xml><?xml version="1.0" encoding="utf-8"?>
<ds:datastoreItem xmlns:ds="http://schemas.openxmlformats.org/officeDocument/2006/customXml" ds:itemID="{A07A0185-39B6-464C-B5C5-2D147B286A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4</cp:revision>
  <dcterms:created xsi:type="dcterms:W3CDTF">2020-07-31T20:43:00Z</dcterms:created>
  <dcterms:modified xsi:type="dcterms:W3CDTF">2024-02-19T03:34:00Z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